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366" w:rsidRPr="003360E9" w:rsidRDefault="00255366" w:rsidP="0025536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 Date: _____________________________ Period: _____</w:t>
      </w:r>
    </w:p>
    <w:p w:rsidR="00255366" w:rsidRDefault="00255366" w:rsidP="0025536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Questions to Go Alo</w:t>
      </w:r>
      <w:r>
        <w:rPr>
          <w:rFonts w:ascii="Arial" w:hAnsi="Arial" w:cs="Arial"/>
          <w:b/>
          <w:sz w:val="20"/>
          <w:szCs w:val="20"/>
          <w:u w:val="single"/>
        </w:rPr>
        <w:t>ng with the Unit 9 Notes, Part 3</w:t>
      </w:r>
      <w:r>
        <w:rPr>
          <w:rFonts w:ascii="Arial" w:hAnsi="Arial" w:cs="Arial"/>
          <w:b/>
          <w:sz w:val="20"/>
          <w:szCs w:val="20"/>
          <w:u w:val="single"/>
        </w:rPr>
        <w:t xml:space="preserve"> – The </w:t>
      </w:r>
      <w:r>
        <w:rPr>
          <w:rFonts w:ascii="Arial" w:hAnsi="Arial" w:cs="Arial"/>
          <w:b/>
          <w:sz w:val="20"/>
          <w:szCs w:val="20"/>
          <w:u w:val="single"/>
        </w:rPr>
        <w:t>Endocrine System</w:t>
      </w:r>
    </w:p>
    <w:p w:rsidR="00255366" w:rsidRDefault="00255366" w:rsidP="00255366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Ms. OK, AP Biology, 2014-2015</w:t>
      </w:r>
    </w:p>
    <w:p w:rsidR="005045C7" w:rsidRDefault="005045C7" w:rsidP="005045C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0171F" w:rsidRDefault="00B969D2" w:rsidP="00B969D2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Why is the interaction of blood calcium levels and calcitonin / parathyroid hormone considered an example of negative feedback?</w:t>
      </w:r>
    </w:p>
    <w:p w:rsidR="00B969D2" w:rsidRDefault="00B969D2" w:rsidP="00B969D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B969D2" w:rsidRDefault="00B969D2" w:rsidP="00B969D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B969D2" w:rsidRDefault="00B969D2" w:rsidP="00B969D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55366" w:rsidRDefault="00255366" w:rsidP="00B969D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55366" w:rsidRDefault="00255366" w:rsidP="00B969D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B969D2" w:rsidRDefault="00B969D2" w:rsidP="00B969D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B969D2" w:rsidRDefault="00B969D2" w:rsidP="00B969D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B969D2" w:rsidRPr="00B969D2" w:rsidRDefault="00B969D2" w:rsidP="00B969D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B969D2" w:rsidRDefault="00B969D2" w:rsidP="00B969D2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Why is the interaction of pressure on the uterine muscle wall and the hormone oxytocin considered an example of positive feedback?</w:t>
      </w:r>
    </w:p>
    <w:p w:rsidR="00B969D2" w:rsidRDefault="00B969D2" w:rsidP="00B969D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B969D2" w:rsidRDefault="00B969D2" w:rsidP="00B969D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B969D2" w:rsidRDefault="00B969D2" w:rsidP="00B969D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B969D2" w:rsidRDefault="00B969D2" w:rsidP="00B969D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55366" w:rsidRDefault="00255366" w:rsidP="00B969D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55366" w:rsidRDefault="00255366" w:rsidP="00B969D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B969D2" w:rsidRDefault="00B969D2" w:rsidP="00B969D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B969D2" w:rsidRPr="00B969D2" w:rsidRDefault="00B969D2" w:rsidP="00B969D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B969D2" w:rsidRDefault="00B969D2" w:rsidP="00B969D2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Describe how insulin and glucagon work together to regulate blood glucose levels.  Does this system use positive or negative feedback?</w:t>
      </w:r>
    </w:p>
    <w:p w:rsidR="00B969D2" w:rsidRDefault="00B969D2" w:rsidP="00B969D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B969D2" w:rsidRDefault="00B969D2" w:rsidP="00B969D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B969D2" w:rsidRDefault="00B969D2" w:rsidP="00B969D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B969D2" w:rsidRDefault="00B969D2" w:rsidP="00B969D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55366" w:rsidRDefault="00255366" w:rsidP="00B969D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55366" w:rsidRDefault="00255366" w:rsidP="00B969D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B969D2" w:rsidRDefault="00B969D2" w:rsidP="00B969D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B969D2" w:rsidRPr="00B969D2" w:rsidRDefault="00B969D2" w:rsidP="00B969D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B969D2" w:rsidRDefault="00B969D2" w:rsidP="00B969D2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Compare and contrast steroid and peptide / amine hormones based on their ability to pass through the membrane and the type of receptors they bind to (i.e. plasma membrane receptors or intracellular receptors).</w:t>
      </w:r>
    </w:p>
    <w:p w:rsidR="00B969D2" w:rsidRDefault="00B969D2" w:rsidP="00B969D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B969D2" w:rsidRDefault="00B969D2" w:rsidP="00B969D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B969D2" w:rsidRDefault="00B969D2" w:rsidP="00B969D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B969D2" w:rsidRDefault="00B969D2" w:rsidP="00B969D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B969D2" w:rsidRDefault="00B969D2" w:rsidP="00B969D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B969D2" w:rsidRDefault="00B969D2" w:rsidP="00B969D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55366" w:rsidRDefault="00255366" w:rsidP="00B969D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55366" w:rsidRPr="00B969D2" w:rsidRDefault="00255366" w:rsidP="00B969D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:rsidR="00B969D2" w:rsidRPr="00B969D2" w:rsidRDefault="00B969D2" w:rsidP="00B969D2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What are the pros and cons of using the endocrine system as a method of cell signaling?</w:t>
      </w:r>
    </w:p>
    <w:sectPr w:rsidR="00B969D2" w:rsidRPr="00B969D2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3C0" w:rsidRDefault="005F73C0" w:rsidP="00F10EED">
      <w:pPr>
        <w:spacing w:after="0" w:line="240" w:lineRule="auto"/>
      </w:pPr>
      <w:r>
        <w:separator/>
      </w:r>
    </w:p>
  </w:endnote>
  <w:endnote w:type="continuationSeparator" w:id="0">
    <w:p w:rsidR="005F73C0" w:rsidRDefault="005F73C0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3C0" w:rsidRDefault="005F73C0" w:rsidP="00F10EED">
      <w:pPr>
        <w:spacing w:after="0" w:line="240" w:lineRule="auto"/>
      </w:pPr>
      <w:r>
        <w:separator/>
      </w:r>
    </w:p>
  </w:footnote>
  <w:footnote w:type="continuationSeparator" w:id="0">
    <w:p w:rsidR="005F73C0" w:rsidRDefault="005F73C0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35327"/>
    <w:multiLevelType w:val="hybridMultilevel"/>
    <w:tmpl w:val="89202D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D837AA"/>
    <w:multiLevelType w:val="hybridMultilevel"/>
    <w:tmpl w:val="432A34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2BA5B0C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1D4CE5"/>
    <w:multiLevelType w:val="hybridMultilevel"/>
    <w:tmpl w:val="6D78F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E86"/>
    <w:rsid w:val="00007402"/>
    <w:rsid w:val="000431C1"/>
    <w:rsid w:val="000A3E86"/>
    <w:rsid w:val="000A682C"/>
    <w:rsid w:val="0010171F"/>
    <w:rsid w:val="00110077"/>
    <w:rsid w:val="0015543B"/>
    <w:rsid w:val="00194475"/>
    <w:rsid w:val="001E77BF"/>
    <w:rsid w:val="00255366"/>
    <w:rsid w:val="00282FCB"/>
    <w:rsid w:val="002E55C9"/>
    <w:rsid w:val="00317BF8"/>
    <w:rsid w:val="00337B70"/>
    <w:rsid w:val="003C6EED"/>
    <w:rsid w:val="003D162C"/>
    <w:rsid w:val="003D2AB3"/>
    <w:rsid w:val="003F76A8"/>
    <w:rsid w:val="00425C7F"/>
    <w:rsid w:val="005045C7"/>
    <w:rsid w:val="005D40D2"/>
    <w:rsid w:val="005F5798"/>
    <w:rsid w:val="005F73C0"/>
    <w:rsid w:val="00665821"/>
    <w:rsid w:val="006F6824"/>
    <w:rsid w:val="00702F85"/>
    <w:rsid w:val="007064E5"/>
    <w:rsid w:val="0074644E"/>
    <w:rsid w:val="007B2254"/>
    <w:rsid w:val="007B7484"/>
    <w:rsid w:val="007C6FC0"/>
    <w:rsid w:val="0080606E"/>
    <w:rsid w:val="008457E9"/>
    <w:rsid w:val="00863508"/>
    <w:rsid w:val="0086787C"/>
    <w:rsid w:val="00876EDE"/>
    <w:rsid w:val="0088279E"/>
    <w:rsid w:val="008827F3"/>
    <w:rsid w:val="008900B3"/>
    <w:rsid w:val="008A4BE5"/>
    <w:rsid w:val="008B69A2"/>
    <w:rsid w:val="008C6933"/>
    <w:rsid w:val="008F0C53"/>
    <w:rsid w:val="009409CE"/>
    <w:rsid w:val="009903E6"/>
    <w:rsid w:val="009C55CA"/>
    <w:rsid w:val="00A301D0"/>
    <w:rsid w:val="00A814CD"/>
    <w:rsid w:val="00AA11CD"/>
    <w:rsid w:val="00AD035C"/>
    <w:rsid w:val="00AF0514"/>
    <w:rsid w:val="00AF1480"/>
    <w:rsid w:val="00B158BF"/>
    <w:rsid w:val="00B32E3D"/>
    <w:rsid w:val="00B550BD"/>
    <w:rsid w:val="00B969D2"/>
    <w:rsid w:val="00C12B09"/>
    <w:rsid w:val="00C53169"/>
    <w:rsid w:val="00CC510A"/>
    <w:rsid w:val="00CE723B"/>
    <w:rsid w:val="00D77803"/>
    <w:rsid w:val="00DE4579"/>
    <w:rsid w:val="00E059D8"/>
    <w:rsid w:val="00E13235"/>
    <w:rsid w:val="00E37B6B"/>
    <w:rsid w:val="00EA5C78"/>
    <w:rsid w:val="00EE3691"/>
    <w:rsid w:val="00F10EED"/>
    <w:rsid w:val="00F121F6"/>
    <w:rsid w:val="00F14B1D"/>
    <w:rsid w:val="00F21556"/>
    <w:rsid w:val="00F536CF"/>
    <w:rsid w:val="00F56D8B"/>
    <w:rsid w:val="00F62E49"/>
    <w:rsid w:val="00F830CD"/>
    <w:rsid w:val="00FA6194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D5211-B7B7-4A14-A2C0-5B914AB17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2013-10-16T13:55:00Z</cp:lastPrinted>
  <dcterms:created xsi:type="dcterms:W3CDTF">2015-02-24T13:41:00Z</dcterms:created>
  <dcterms:modified xsi:type="dcterms:W3CDTF">2015-02-24T13:41:00Z</dcterms:modified>
</cp:coreProperties>
</file>